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CDA2" w14:textId="5ACEB7AA" w:rsidR="000B5ED2" w:rsidRPr="000B5ED2" w:rsidRDefault="000B5ED2" w:rsidP="000B5ED2">
      <w:pPr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 xml:space="preserve">ISTANZA DI MANIFESTAZIONE DI INTERESSE PER L’ACQUISTO DELLA TOTALITÀ DELLE QUOTE DELLA SOCIETÀ NOVA ENERGIA S.R.L. </w:t>
      </w:r>
    </w:p>
    <w:p w14:paraId="56838D1A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 xml:space="preserve"> (ARTT. 46 E 47 D.P.R. 28 DICEMBRE 2000 N. 445)</w:t>
      </w:r>
    </w:p>
    <w:p w14:paraId="0FC902B4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D796837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121007" w14:textId="00E174A2" w:rsidR="009B4E19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Il/la sottoscritto/a _________________________________________________</w:t>
      </w:r>
      <w:r w:rsidR="009B4E19">
        <w:rPr>
          <w:rFonts w:ascii="Times New Roman" w:hAnsi="Times New Roman"/>
          <w:sz w:val="24"/>
          <w:szCs w:val="24"/>
        </w:rPr>
        <w:t>_______________</w:t>
      </w:r>
    </w:p>
    <w:p w14:paraId="01ADA937" w14:textId="644419FB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nato a</w:t>
      </w:r>
      <w:r w:rsidR="009B4E19">
        <w:rPr>
          <w:rFonts w:ascii="Times New Roman" w:hAnsi="Times New Roman"/>
          <w:sz w:val="24"/>
          <w:szCs w:val="24"/>
        </w:rPr>
        <w:t xml:space="preserve"> </w:t>
      </w:r>
      <w:r w:rsidRPr="000B5ED2">
        <w:rPr>
          <w:rFonts w:ascii="Times New Roman" w:hAnsi="Times New Roman"/>
          <w:sz w:val="24"/>
          <w:szCs w:val="24"/>
        </w:rPr>
        <w:t>_________________________________________________ Prov.____________</w:t>
      </w:r>
      <w:r w:rsidR="00353078">
        <w:rPr>
          <w:rFonts w:ascii="Times New Roman" w:hAnsi="Times New Roman"/>
          <w:sz w:val="24"/>
          <w:szCs w:val="24"/>
        </w:rPr>
        <w:t>_______</w:t>
      </w:r>
    </w:p>
    <w:p w14:paraId="7E415195" w14:textId="591CBC2E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il______________ residente in _______________________________________________</w:t>
      </w:r>
      <w:r w:rsidR="009B4E19">
        <w:rPr>
          <w:rFonts w:ascii="Times New Roman" w:hAnsi="Times New Roman"/>
          <w:sz w:val="24"/>
          <w:szCs w:val="24"/>
        </w:rPr>
        <w:t>______</w:t>
      </w:r>
    </w:p>
    <w:p w14:paraId="2AE3C096" w14:textId="687A191F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Prov.______________ Via/Piazza</w:t>
      </w:r>
      <w:r w:rsidR="00353078">
        <w:rPr>
          <w:rFonts w:ascii="Times New Roman" w:hAnsi="Times New Roman"/>
          <w:sz w:val="24"/>
          <w:szCs w:val="24"/>
        </w:rPr>
        <w:t>____</w:t>
      </w:r>
      <w:r w:rsidRPr="000B5ED2">
        <w:rPr>
          <w:rFonts w:ascii="Times New Roman" w:hAnsi="Times New Roman"/>
          <w:sz w:val="24"/>
          <w:szCs w:val="24"/>
        </w:rPr>
        <w:t>_________________________________________ n.</w:t>
      </w:r>
      <w:r w:rsidR="009B4E19">
        <w:rPr>
          <w:rFonts w:ascii="Times New Roman" w:hAnsi="Times New Roman"/>
          <w:sz w:val="24"/>
          <w:szCs w:val="24"/>
        </w:rPr>
        <w:t>_____</w:t>
      </w:r>
    </w:p>
    <w:p w14:paraId="7E6003D8" w14:textId="578EE331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C.F.___________________________________</w:t>
      </w:r>
      <w:r w:rsidR="00353078">
        <w:rPr>
          <w:rFonts w:ascii="Times New Roman" w:hAnsi="Times New Roman"/>
          <w:sz w:val="24"/>
          <w:szCs w:val="24"/>
        </w:rPr>
        <w:t>________________</w:t>
      </w:r>
    </w:p>
    <w:p w14:paraId="44806F0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in qualità di</w:t>
      </w:r>
    </w:p>
    <w:p w14:paraId="0E2F44D2" w14:textId="77777777" w:rsidR="000B5ED2" w:rsidRPr="000B5ED2" w:rsidRDefault="000B5ED2" w:rsidP="000B5ED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>legale rappresentante</w:t>
      </w:r>
    </w:p>
    <w:p w14:paraId="466FDC65" w14:textId="77777777" w:rsidR="000B5ED2" w:rsidRPr="000B5ED2" w:rsidRDefault="000B5ED2" w:rsidP="000B5ED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>procuratore</w:t>
      </w:r>
      <w:r w:rsidRPr="000B5ED2">
        <w:rPr>
          <w:rFonts w:ascii="Times New Roman" w:hAnsi="Times New Roman"/>
          <w:sz w:val="24"/>
          <w:szCs w:val="24"/>
        </w:rPr>
        <w:t>, giusta procura generale/speciale Rep. n. _______________________ del</w:t>
      </w:r>
    </w:p>
    <w:p w14:paraId="4C66D9B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 xml:space="preserve">_____________________________ </w:t>
      </w:r>
      <w:r w:rsidRPr="000B5ED2">
        <w:rPr>
          <w:rFonts w:ascii="Times New Roman" w:hAnsi="Times New Roman"/>
          <w:i/>
          <w:iCs/>
          <w:sz w:val="24"/>
          <w:szCs w:val="24"/>
        </w:rPr>
        <w:t>(da allegare in copia conforme all’originale)</w:t>
      </w:r>
      <w:r w:rsidR="003530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5ED2">
        <w:rPr>
          <w:rFonts w:ascii="Times New Roman" w:hAnsi="Times New Roman"/>
          <w:sz w:val="24"/>
          <w:szCs w:val="24"/>
        </w:rPr>
        <w:t>della Società</w:t>
      </w:r>
    </w:p>
    <w:p w14:paraId="20BA54B0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C804AAB" w14:textId="14F8AF5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con sede legale in</w:t>
      </w:r>
      <w:r w:rsidR="009B4E19">
        <w:rPr>
          <w:rFonts w:ascii="Times New Roman" w:hAnsi="Times New Roman"/>
          <w:sz w:val="24"/>
          <w:szCs w:val="24"/>
        </w:rPr>
        <w:t xml:space="preserve"> </w:t>
      </w:r>
      <w:r w:rsidRPr="000B5ED2">
        <w:rPr>
          <w:rFonts w:ascii="Times New Roman" w:hAnsi="Times New Roman"/>
          <w:sz w:val="24"/>
          <w:szCs w:val="24"/>
        </w:rPr>
        <w:t>______________________________________________Prov. ______________ Via/Piazza __________________________ n.____________ C.F.__________________________ Partita IVA_____________________ Iscrizione al Registro delle Imprese</w:t>
      </w:r>
      <w:r w:rsidR="009B4E19">
        <w:rPr>
          <w:rFonts w:ascii="Times New Roman" w:hAnsi="Times New Roman"/>
          <w:sz w:val="24"/>
          <w:szCs w:val="24"/>
        </w:rPr>
        <w:t xml:space="preserve"> </w:t>
      </w:r>
      <w:r w:rsidRPr="000B5ED2">
        <w:rPr>
          <w:rFonts w:ascii="Times New Roman" w:hAnsi="Times New Roman"/>
          <w:sz w:val="24"/>
          <w:szCs w:val="24"/>
        </w:rPr>
        <w:t>N</w:t>
      </w:r>
      <w:r w:rsidR="009B4E19">
        <w:rPr>
          <w:rFonts w:ascii="Times New Roman" w:hAnsi="Times New Roman"/>
          <w:sz w:val="24"/>
          <w:szCs w:val="24"/>
        </w:rPr>
        <w:t xml:space="preserve"> </w:t>
      </w:r>
      <w:r w:rsidRPr="000B5ED2">
        <w:rPr>
          <w:rFonts w:ascii="Times New Roman" w:hAnsi="Times New Roman"/>
          <w:sz w:val="24"/>
          <w:szCs w:val="24"/>
        </w:rPr>
        <w:t>__________________ di _________________ n. tel._________________</w:t>
      </w:r>
      <w:bookmarkStart w:id="0" w:name="_GoBack"/>
      <w:bookmarkEnd w:id="0"/>
      <w:r w:rsidRPr="000B5ED2">
        <w:rPr>
          <w:rFonts w:ascii="Times New Roman" w:hAnsi="Times New Roman"/>
          <w:sz w:val="24"/>
          <w:szCs w:val="24"/>
        </w:rPr>
        <w:t xml:space="preserve"> e-mail ____________________________</w:t>
      </w:r>
    </w:p>
    <w:p w14:paraId="40BD5B70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(per brevità “</w:t>
      </w:r>
      <w:r w:rsidRPr="000B5ED2">
        <w:rPr>
          <w:rFonts w:ascii="Times New Roman" w:hAnsi="Times New Roman"/>
          <w:b/>
          <w:bCs/>
          <w:sz w:val="24"/>
          <w:szCs w:val="24"/>
        </w:rPr>
        <w:t>Impresa</w:t>
      </w:r>
      <w:r w:rsidRPr="000B5ED2">
        <w:rPr>
          <w:rFonts w:ascii="Times New Roman" w:hAnsi="Times New Roman"/>
          <w:sz w:val="24"/>
          <w:szCs w:val="24"/>
        </w:rPr>
        <w:t>”)</w:t>
      </w:r>
    </w:p>
    <w:p w14:paraId="3B699EF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0379C9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che partecipa alla procedura indicata in oggetto come:</w:t>
      </w:r>
    </w:p>
    <w:p w14:paraId="466405FC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B5ED2">
        <w:rPr>
          <w:rFonts w:ascii="Times New Roman" w:hAnsi="Times New Roman"/>
          <w:i/>
          <w:iCs/>
          <w:sz w:val="24"/>
          <w:szCs w:val="24"/>
        </w:rPr>
        <w:t>(indicare con una crocetta la voce che interessa)</w:t>
      </w:r>
    </w:p>
    <w:p w14:paraId="064678F4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5ED2">
        <w:rPr>
          <w:rFonts w:ascii="Times New Roman" w:hAnsi="Times New Roman"/>
          <w:b/>
          <w:bCs/>
          <w:i/>
          <w:iCs/>
          <w:sz w:val="24"/>
          <w:szCs w:val="24"/>
        </w:rPr>
        <w:t>(in caso di concorrente singolo)</w:t>
      </w:r>
    </w:p>
    <w:p w14:paraId="589AEB67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4A45A230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>imprenditore individuale</w:t>
      </w:r>
      <w:r w:rsidRPr="000B5ED2">
        <w:rPr>
          <w:rFonts w:ascii="Times New Roman" w:hAnsi="Times New Roman"/>
          <w:sz w:val="24"/>
          <w:szCs w:val="24"/>
        </w:rPr>
        <w:t>, anche artigiano/società commerciale/società cooperativa, di</w:t>
      </w:r>
    </w:p>
    <w:p w14:paraId="6C6BE81F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cui all’art. 34, comma 1, lettera a), del D.Lgs. n. 163/2006 e ss. mm. e ii.;</w:t>
      </w:r>
    </w:p>
    <w:p w14:paraId="02B4E18E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703DB476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consorzio </w:t>
      </w:r>
      <w:r w:rsidRPr="000B5ED2">
        <w:rPr>
          <w:rFonts w:ascii="Times New Roman" w:hAnsi="Times New Roman"/>
          <w:sz w:val="24"/>
          <w:szCs w:val="24"/>
        </w:rPr>
        <w:t>di cui all'art. 34, comma 1, lettera b), del D.Lgs. n. 163/2006 e ss. mm. e ii.;</w:t>
      </w:r>
    </w:p>
    <w:p w14:paraId="0A4115B3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7DEA1DC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consorziato </w:t>
      </w:r>
      <w:r w:rsidRPr="000B5ED2">
        <w:rPr>
          <w:rFonts w:ascii="Times New Roman" w:hAnsi="Times New Roman"/>
          <w:sz w:val="24"/>
          <w:szCs w:val="24"/>
        </w:rPr>
        <w:t>per il quale il consorzio di cui all'art. 34, comma 1, lettera b), del D.Lgs. n.</w:t>
      </w:r>
    </w:p>
    <w:p w14:paraId="1984A25A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163/2006 e ss. mm. e ii. abbia dichiarato di concorrere;</w:t>
      </w:r>
    </w:p>
    <w:p w14:paraId="10550860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292F0EC3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consorzio </w:t>
      </w:r>
      <w:r w:rsidRPr="000B5ED2">
        <w:rPr>
          <w:rFonts w:ascii="Times New Roman" w:hAnsi="Times New Roman"/>
          <w:sz w:val="24"/>
          <w:szCs w:val="24"/>
        </w:rPr>
        <w:t>di cui all'art. 34, comma 1, lettera c), del D.Lgs. n. 163/2006 e ss. mm. e ii.;</w:t>
      </w:r>
    </w:p>
    <w:p w14:paraId="0D56180C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3AE54998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consorziato </w:t>
      </w:r>
      <w:r w:rsidRPr="000B5ED2">
        <w:rPr>
          <w:rFonts w:ascii="Times New Roman" w:hAnsi="Times New Roman"/>
          <w:sz w:val="24"/>
          <w:szCs w:val="24"/>
        </w:rPr>
        <w:t>per il quale il consorzio di cui all'art. 34, comma 1, lettera c), del D.Lgs. n.</w:t>
      </w:r>
    </w:p>
    <w:p w14:paraId="09451FC4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163/2006 e ss. mm. e ii. abbia dichiarato di concorrere;</w:t>
      </w:r>
    </w:p>
    <w:p w14:paraId="3BE069FC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4EC2D6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5ED2">
        <w:rPr>
          <w:rFonts w:ascii="Times New Roman" w:hAnsi="Times New Roman"/>
          <w:b/>
          <w:bCs/>
          <w:i/>
          <w:iCs/>
          <w:sz w:val="24"/>
          <w:szCs w:val="24"/>
        </w:rPr>
        <w:t>(in caso di raggruppamenti temporanei di concorrenti o consorzi ordinari di concorrenti o</w:t>
      </w:r>
    </w:p>
    <w:p w14:paraId="079560DD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5ED2">
        <w:rPr>
          <w:rFonts w:ascii="Times New Roman" w:hAnsi="Times New Roman"/>
          <w:b/>
          <w:bCs/>
          <w:i/>
          <w:iCs/>
          <w:sz w:val="24"/>
          <w:szCs w:val="24"/>
        </w:rPr>
        <w:t>GEIE)</w:t>
      </w:r>
    </w:p>
    <w:p w14:paraId="08B1BEF4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F740C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mandataria </w:t>
      </w:r>
      <w:r w:rsidRPr="000B5ED2">
        <w:rPr>
          <w:rFonts w:ascii="Times New Roman" w:hAnsi="Times New Roman"/>
          <w:sz w:val="24"/>
          <w:szCs w:val="24"/>
        </w:rPr>
        <w:t>di un raggruppamento temporaneo di concorrenti o di un consorzio ordinario</w:t>
      </w:r>
    </w:p>
    <w:p w14:paraId="197BE2BD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di concorrenti o GEIE di cui all’art. 34, comma 1, lettere d), e) e f), del D.Lgs. n.</w:t>
      </w:r>
    </w:p>
    <w:p w14:paraId="40B63019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163/2006 e ss. mm. e ii.</w:t>
      </w:r>
    </w:p>
    <w:p w14:paraId="285FF4D8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SymbolMT" w:hAnsi="SymbolMT" w:cs="SymbolMT"/>
          <w:sz w:val="24"/>
          <w:szCs w:val="24"/>
        </w:rPr>
        <w:t xml:space="preserve">• </w:t>
      </w:r>
      <w:r w:rsidRPr="000B5ED2">
        <w:rPr>
          <w:rFonts w:ascii="Times New Roman" w:hAnsi="Times New Roman"/>
          <w:sz w:val="24"/>
          <w:szCs w:val="24"/>
        </w:rPr>
        <w:t>già costituito e indicando quale mandante la seguente</w:t>
      </w:r>
    </w:p>
    <w:p w14:paraId="0440BA1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B5ED2">
        <w:rPr>
          <w:rFonts w:ascii="Times New Roman" w:hAnsi="Times New Roman"/>
          <w:sz w:val="24"/>
          <w:szCs w:val="24"/>
        </w:rPr>
        <w:lastRenderedPageBreak/>
        <w:t>impresa:_</w:t>
      </w:r>
      <w:proofErr w:type="gramEnd"/>
      <w:r w:rsidRPr="000B5ED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22EEF79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SymbolMT" w:hAnsi="SymbolMT" w:cs="SymbolMT"/>
          <w:sz w:val="24"/>
          <w:szCs w:val="24"/>
        </w:rPr>
        <w:t xml:space="preserve">• </w:t>
      </w:r>
      <w:r w:rsidRPr="000B5ED2">
        <w:rPr>
          <w:rFonts w:ascii="Times New Roman" w:hAnsi="Times New Roman"/>
          <w:sz w:val="24"/>
          <w:szCs w:val="24"/>
        </w:rPr>
        <w:t>da costituirsi e indicando quale mandante la seguente</w:t>
      </w:r>
    </w:p>
    <w:p w14:paraId="1DA5D1DF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B5ED2">
        <w:rPr>
          <w:rFonts w:ascii="Times New Roman" w:hAnsi="Times New Roman"/>
          <w:sz w:val="24"/>
          <w:szCs w:val="24"/>
        </w:rPr>
        <w:t>impresa:_</w:t>
      </w:r>
      <w:proofErr w:type="gramEnd"/>
      <w:r w:rsidRPr="000B5ED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7D71147A" w14:textId="77777777" w:rsidR="000B5ED2" w:rsidRPr="000B5ED2" w:rsidRDefault="000B5ED2" w:rsidP="000B5E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762B7C8F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Courier New" w:hAnsi="Courier New" w:cs="Courier New"/>
          <w:sz w:val="24"/>
          <w:szCs w:val="24"/>
        </w:rPr>
        <w:t xml:space="preserve">o </w:t>
      </w:r>
      <w:r w:rsidRPr="000B5ED2">
        <w:rPr>
          <w:rFonts w:ascii="Times New Roman" w:hAnsi="Times New Roman"/>
          <w:b/>
          <w:bCs/>
          <w:sz w:val="24"/>
          <w:szCs w:val="24"/>
        </w:rPr>
        <w:t xml:space="preserve">mandante </w:t>
      </w:r>
      <w:r w:rsidRPr="000B5ED2">
        <w:rPr>
          <w:rFonts w:ascii="Times New Roman" w:hAnsi="Times New Roman"/>
          <w:sz w:val="24"/>
          <w:szCs w:val="24"/>
        </w:rPr>
        <w:t>di un raggruppamento temporaneo di concorrenti o di un consorzio ordinario di</w:t>
      </w:r>
    </w:p>
    <w:p w14:paraId="7D567E0B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concorrenti o GEIE di cui all’art. 34, comma 1, lettere d), e) e f), del D.Lgs. n. 163/2006 e</w:t>
      </w:r>
    </w:p>
    <w:p w14:paraId="7A2E7530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ss. mm. e ii.</w:t>
      </w:r>
    </w:p>
    <w:p w14:paraId="6352A2C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SymbolMT" w:hAnsi="SymbolMT" w:cs="SymbolMT"/>
          <w:sz w:val="24"/>
          <w:szCs w:val="24"/>
        </w:rPr>
        <w:t xml:space="preserve">• </w:t>
      </w:r>
      <w:r w:rsidRPr="000B5ED2">
        <w:rPr>
          <w:rFonts w:ascii="Times New Roman" w:hAnsi="Times New Roman"/>
          <w:sz w:val="24"/>
          <w:szCs w:val="24"/>
        </w:rPr>
        <w:t>già costituito e indicando quale mandataria la seguente</w:t>
      </w:r>
    </w:p>
    <w:p w14:paraId="743AAABD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B5ED2">
        <w:rPr>
          <w:rFonts w:ascii="Times New Roman" w:hAnsi="Times New Roman"/>
          <w:sz w:val="24"/>
          <w:szCs w:val="24"/>
        </w:rPr>
        <w:t>impresa:_</w:t>
      </w:r>
      <w:proofErr w:type="gramEnd"/>
      <w:r w:rsidRPr="000B5ED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09B512B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SymbolMT" w:hAnsi="SymbolMT" w:cs="SymbolMT"/>
          <w:sz w:val="24"/>
          <w:szCs w:val="24"/>
        </w:rPr>
        <w:t xml:space="preserve">• </w:t>
      </w:r>
      <w:r w:rsidRPr="000B5ED2">
        <w:rPr>
          <w:rFonts w:ascii="Times New Roman" w:hAnsi="Times New Roman"/>
          <w:sz w:val="24"/>
          <w:szCs w:val="24"/>
        </w:rPr>
        <w:t>da costituirsi e indicando quale mandataria la seguente</w:t>
      </w:r>
    </w:p>
    <w:p w14:paraId="029AD7DD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0B5ED2">
        <w:rPr>
          <w:rFonts w:ascii="Times New Roman" w:hAnsi="Times New Roman"/>
          <w:sz w:val="24"/>
          <w:szCs w:val="24"/>
        </w:rPr>
        <w:t>impresa:_</w:t>
      </w:r>
      <w:proofErr w:type="gramEnd"/>
      <w:r w:rsidRPr="000B5ED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0957D84F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A1209D3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>sotto la propria responsabilità,</w:t>
      </w:r>
    </w:p>
    <w:p w14:paraId="710F93D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DA6C85D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 xml:space="preserve">INTENDE MANIFESTARE IL PROPRIO INTERESSE PER L’ACQUISTO DELLA TOTALITÀ DELLE QUOTE DELLA SOCIETÀ NOVA ENERGIA S.R.L. </w:t>
      </w:r>
    </w:p>
    <w:p w14:paraId="0261927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43BE039" w14:textId="77777777" w:rsidR="000B5ED2" w:rsidRPr="000B5ED2" w:rsidRDefault="000B5ED2" w:rsidP="000B5E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>DICHIARA, inoltre,</w:t>
      </w:r>
    </w:p>
    <w:p w14:paraId="3815EF7C" w14:textId="77777777" w:rsidR="000B5ED2" w:rsidRPr="000B5ED2" w:rsidRDefault="000B5ED2" w:rsidP="000B5E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12D82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0B5ED2">
        <w:rPr>
          <w:rFonts w:ascii="Times New Roman" w:hAnsi="Times New Roman"/>
          <w:sz w:val="24"/>
          <w:szCs w:val="24"/>
        </w:rPr>
        <w:t>di accettare tutto quanto previsto nell’AVVISO PUBBLICO PER MANIFESTAZIONE DI INTERESSE PER LA VENDITA DELLA TOTALITA’ DELLE QUOTE DELLA SOCIETA' NOVA ENERGIA SRL;</w:t>
      </w:r>
    </w:p>
    <w:p w14:paraId="288B965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B4D8EFE" w14:textId="06788BEE" w:rsidR="003A22E0" w:rsidRPr="00024987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4987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3A22E0" w:rsidRPr="00024987">
        <w:rPr>
          <w:rFonts w:ascii="Times New Roman" w:hAnsi="Times New Roman"/>
          <w:sz w:val="24"/>
          <w:szCs w:val="24"/>
        </w:rPr>
        <w:t xml:space="preserve">di possedere i requisiti di idoneità professionale prescritti dall’art. 80, D.lgs. 50/2016 e </w:t>
      </w:r>
      <w:proofErr w:type="spellStart"/>
      <w:r w:rsidR="003A22E0" w:rsidRPr="00024987">
        <w:rPr>
          <w:rFonts w:ascii="Times New Roman" w:hAnsi="Times New Roman"/>
          <w:sz w:val="24"/>
          <w:szCs w:val="24"/>
        </w:rPr>
        <w:t>s.m.i.</w:t>
      </w:r>
      <w:proofErr w:type="spellEnd"/>
      <w:r w:rsidR="003A22E0" w:rsidRPr="00024987">
        <w:rPr>
          <w:rFonts w:ascii="Times New Roman" w:hAnsi="Times New Roman"/>
          <w:sz w:val="24"/>
          <w:szCs w:val="24"/>
        </w:rPr>
        <w:t>;</w:t>
      </w:r>
    </w:p>
    <w:p w14:paraId="599CD7B1" w14:textId="77777777" w:rsidR="00024987" w:rsidRPr="003A22E0" w:rsidRDefault="00024987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E125CD9" w14:textId="17EB7EC2" w:rsidR="000B5ED2" w:rsidRPr="000B5ED2" w:rsidRDefault="003A22E0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0B5ED2" w:rsidRPr="000B5ED2">
        <w:rPr>
          <w:rFonts w:ascii="Times New Roman" w:hAnsi="Times New Roman"/>
          <w:sz w:val="24"/>
          <w:szCs w:val="24"/>
        </w:rPr>
        <w:t>di obbligarsi ad assumere su di sé, in caso di aggiudicazione, tutte le spese ed oneri</w:t>
      </w:r>
    </w:p>
    <w:p w14:paraId="7180A5E1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inerenti e conseguenti alla stipula del contratto di trasferimento.</w:t>
      </w:r>
    </w:p>
    <w:p w14:paraId="1F5130B5" w14:textId="77777777" w:rsidR="00353078" w:rsidRDefault="00353078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C64D6C" w14:textId="77777777" w:rsidR="00353078" w:rsidRDefault="00353078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94EE85" w14:textId="77777777" w:rsidR="00353078" w:rsidRPr="00353078" w:rsidRDefault="00353078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3078">
        <w:rPr>
          <w:rFonts w:ascii="Times New Roman" w:hAnsi="Times New Roman"/>
          <w:sz w:val="24"/>
          <w:szCs w:val="24"/>
        </w:rPr>
        <w:t>Allegati:</w:t>
      </w:r>
    </w:p>
    <w:p w14:paraId="7E8F2653" w14:textId="77777777" w:rsidR="00353078" w:rsidRPr="00353078" w:rsidRDefault="00353078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3078">
        <w:rPr>
          <w:rFonts w:ascii="Times New Roman" w:hAnsi="Times New Roman"/>
          <w:sz w:val="24"/>
          <w:szCs w:val="24"/>
        </w:rPr>
        <w:t>-Visura CCIAA in corso di validità.</w:t>
      </w:r>
    </w:p>
    <w:p w14:paraId="54BE3F54" w14:textId="77777777" w:rsidR="00353078" w:rsidRDefault="00353078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2190590D" w14:textId="77777777" w:rsidR="00353078" w:rsidRPr="000B5ED2" w:rsidRDefault="00353078" w:rsidP="000B5ED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B511E7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Luogo e data</w:t>
      </w:r>
    </w:p>
    <w:p w14:paraId="727C9E03" w14:textId="77777777" w:rsidR="000B5ED2" w:rsidRPr="000B5ED2" w:rsidRDefault="000B5ED2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1C6C3CA" w14:textId="77777777" w:rsidR="000B5ED2" w:rsidRPr="000B5ED2" w:rsidRDefault="003720F0" w:rsidP="000B5E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3151E909" w14:textId="77777777" w:rsidR="000B5ED2" w:rsidRPr="000B5ED2" w:rsidRDefault="000B5ED2" w:rsidP="000B5ED2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 w:rsidRPr="000B5ED2">
        <w:rPr>
          <w:rFonts w:ascii="Times New Roman" w:hAnsi="Times New Roman"/>
          <w:sz w:val="24"/>
          <w:szCs w:val="24"/>
        </w:rPr>
        <w:t>IL DICHIARANTE</w:t>
      </w:r>
    </w:p>
    <w:p w14:paraId="2E65D124" w14:textId="77777777" w:rsidR="003720F0" w:rsidRDefault="003720F0" w:rsidP="000B5ED2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(timbro e firma)</w:t>
      </w:r>
    </w:p>
    <w:p w14:paraId="131527E0" w14:textId="77777777" w:rsidR="00137CC6" w:rsidRDefault="00137CC6" w:rsidP="00353078">
      <w:pPr>
        <w:autoSpaceDE w:val="0"/>
        <w:autoSpaceDN w:val="0"/>
        <w:adjustRightInd w:val="0"/>
        <w:ind w:left="6371" w:firstLine="709"/>
        <w:rPr>
          <w:rFonts w:ascii="Times New Roman" w:hAnsi="Times New Roman"/>
          <w:sz w:val="24"/>
          <w:szCs w:val="24"/>
        </w:rPr>
      </w:pPr>
    </w:p>
    <w:p w14:paraId="0B5B314B" w14:textId="01540621" w:rsidR="000B5ED2" w:rsidRDefault="000B5ED2" w:rsidP="000A437C">
      <w:pPr>
        <w:autoSpaceDE w:val="0"/>
        <w:autoSpaceDN w:val="0"/>
        <w:adjustRightInd w:val="0"/>
        <w:ind w:left="6371" w:firstLine="709"/>
      </w:pPr>
      <w:r w:rsidRPr="000B5ED2">
        <w:rPr>
          <w:rFonts w:ascii="Times New Roman" w:hAnsi="Times New Roman"/>
          <w:sz w:val="24"/>
          <w:szCs w:val="24"/>
        </w:rPr>
        <w:t>_________________</w:t>
      </w:r>
    </w:p>
    <w:sectPr w:rsidR="000B5ED2" w:rsidSect="009B4E19">
      <w:headerReference w:type="default" r:id="rId8"/>
      <w:footerReference w:type="default" r:id="rId9"/>
      <w:pgSz w:w="11906" w:h="16838" w:code="9"/>
      <w:pgMar w:top="1985" w:right="1134" w:bottom="226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896C" w14:textId="77777777" w:rsidR="0022551F" w:rsidRDefault="0022551F">
      <w:r>
        <w:separator/>
      </w:r>
    </w:p>
  </w:endnote>
  <w:endnote w:type="continuationSeparator" w:id="0">
    <w:p w14:paraId="21B48297" w14:textId="77777777" w:rsidR="0022551F" w:rsidRDefault="0022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83"/>
      <w:gridCol w:w="3855"/>
    </w:tblGrid>
    <w:tr w:rsidR="005339EE" w14:paraId="726BA273" w14:textId="77777777">
      <w:tc>
        <w:tcPr>
          <w:tcW w:w="3000" w:type="pct"/>
        </w:tcPr>
        <w:p w14:paraId="51007B3D" w14:textId="77777777" w:rsidR="005339EE" w:rsidRDefault="00827C6C">
          <w:r>
            <w:rPr>
              <w:noProof/>
              <w:lang w:eastAsia="it-IT"/>
            </w:rPr>
            <w:drawing>
              <wp:inline distT="0" distB="0" distL="0" distR="0" wp14:anchorId="2840717E" wp14:editId="4B4EBCA0">
                <wp:extent cx="2743200" cy="820420"/>
                <wp:effectExtent l="0" t="0" r="0" b="0"/>
                <wp:docPr id="23" name="Immagine 23" descr="astea con dati -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ea con dati -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</w:tcPr>
        <w:p w14:paraId="1A84C44E" w14:textId="77777777" w:rsidR="005339EE" w:rsidRDefault="00827C6C">
          <w:r>
            <w:rPr>
              <w:noProof/>
              <w:lang w:eastAsia="it-IT"/>
            </w:rPr>
            <w:drawing>
              <wp:inline distT="0" distB="0" distL="0" distR="0" wp14:anchorId="26A71567" wp14:editId="72ECCAA2">
                <wp:extent cx="2397125" cy="791210"/>
                <wp:effectExtent l="0" t="0" r="0" b="0"/>
                <wp:docPr id="24" name="Immagine 24" descr="ppag_astea_rina2016_8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ag_astea_rina2016_8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4405DF" w14:textId="77777777" w:rsidR="005339EE" w:rsidRDefault="00533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450A" w14:textId="77777777" w:rsidR="0022551F" w:rsidRDefault="0022551F">
      <w:r>
        <w:separator/>
      </w:r>
    </w:p>
  </w:footnote>
  <w:footnote w:type="continuationSeparator" w:id="0">
    <w:p w14:paraId="3D19C04A" w14:textId="77777777" w:rsidR="0022551F" w:rsidRDefault="0022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F63F" w14:textId="77777777" w:rsidR="005339EE" w:rsidRDefault="00827C6C">
    <w:pPr>
      <w:pStyle w:val="Intestazione"/>
      <w:tabs>
        <w:tab w:val="clear" w:pos="4819"/>
        <w:tab w:val="clear" w:pos="9638"/>
        <w:tab w:val="center" w:pos="-4962"/>
        <w:tab w:val="right" w:pos="9356"/>
      </w:tabs>
      <w:rPr>
        <w:sz w:val="14"/>
        <w:szCs w:val="14"/>
      </w:rPr>
    </w:pPr>
    <w:r>
      <w:rPr>
        <w:noProof/>
        <w:sz w:val="14"/>
        <w:szCs w:val="14"/>
        <w:lang w:eastAsia="it-IT"/>
      </w:rPr>
      <w:drawing>
        <wp:anchor distT="0" distB="0" distL="114300" distR="114300" simplePos="0" relativeHeight="251657728" behindDoc="1" locked="0" layoutInCell="1" allowOverlap="1" wp14:anchorId="637765E8" wp14:editId="768D5D47">
          <wp:simplePos x="0" y="0"/>
          <wp:positionH relativeFrom="column">
            <wp:posOffset>-17780</wp:posOffset>
          </wp:positionH>
          <wp:positionV relativeFrom="paragraph">
            <wp:posOffset>71755</wp:posOffset>
          </wp:positionV>
          <wp:extent cx="1296035" cy="478790"/>
          <wp:effectExtent l="0" t="0" r="0" b="0"/>
          <wp:wrapNone/>
          <wp:docPr id="22" name="Immagine 22" descr="Logo Astea x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stea x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2B1"/>
    <w:multiLevelType w:val="hybridMultilevel"/>
    <w:tmpl w:val="B92E9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F97"/>
    <w:multiLevelType w:val="hybridMultilevel"/>
    <w:tmpl w:val="AB36D94E"/>
    <w:lvl w:ilvl="0" w:tplc="FE3AB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D5F"/>
    <w:multiLevelType w:val="hybridMultilevel"/>
    <w:tmpl w:val="5624008A"/>
    <w:lvl w:ilvl="0" w:tplc="038A15A4">
      <w:start w:val="1"/>
      <w:numFmt w:val="decimal"/>
      <w:lvlText w:val="(%1)"/>
      <w:lvlJc w:val="left"/>
      <w:pPr>
        <w:ind w:left="1004" w:hanging="360"/>
      </w:pPr>
      <w:rPr>
        <w:rFonts w:ascii="Frutiger LT Std 47 Light Cn" w:eastAsia="Frutiger LT Std 47 Light Cn" w:hAnsi="Frutiger LT Std 47 Light Cn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CD54C3"/>
    <w:multiLevelType w:val="hybridMultilevel"/>
    <w:tmpl w:val="7166CD68"/>
    <w:lvl w:ilvl="0" w:tplc="D238304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FF566B"/>
    <w:multiLevelType w:val="hybridMultilevel"/>
    <w:tmpl w:val="F5764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EE"/>
    <w:rsid w:val="00024987"/>
    <w:rsid w:val="000703AB"/>
    <w:rsid w:val="000A437C"/>
    <w:rsid w:val="000B5ED2"/>
    <w:rsid w:val="000C62C9"/>
    <w:rsid w:val="000E14A1"/>
    <w:rsid w:val="000E70FE"/>
    <w:rsid w:val="00137CC6"/>
    <w:rsid w:val="00171CF6"/>
    <w:rsid w:val="001868AF"/>
    <w:rsid w:val="0022551F"/>
    <w:rsid w:val="002C261F"/>
    <w:rsid w:val="002F2612"/>
    <w:rsid w:val="00307428"/>
    <w:rsid w:val="00311260"/>
    <w:rsid w:val="00353078"/>
    <w:rsid w:val="003720F0"/>
    <w:rsid w:val="00396FA1"/>
    <w:rsid w:val="003A22E0"/>
    <w:rsid w:val="00441CDF"/>
    <w:rsid w:val="00485F7F"/>
    <w:rsid w:val="004C0763"/>
    <w:rsid w:val="004E30BD"/>
    <w:rsid w:val="005339EE"/>
    <w:rsid w:val="005B6F4A"/>
    <w:rsid w:val="005F228A"/>
    <w:rsid w:val="006A034D"/>
    <w:rsid w:val="006A69A5"/>
    <w:rsid w:val="00796653"/>
    <w:rsid w:val="007B4362"/>
    <w:rsid w:val="00827C6C"/>
    <w:rsid w:val="0083791D"/>
    <w:rsid w:val="00854904"/>
    <w:rsid w:val="00872379"/>
    <w:rsid w:val="008C0382"/>
    <w:rsid w:val="008E62B2"/>
    <w:rsid w:val="009969C6"/>
    <w:rsid w:val="009B4E19"/>
    <w:rsid w:val="009C5BC2"/>
    <w:rsid w:val="00A15556"/>
    <w:rsid w:val="00AA26D9"/>
    <w:rsid w:val="00B81E90"/>
    <w:rsid w:val="00B93295"/>
    <w:rsid w:val="00BA35C5"/>
    <w:rsid w:val="00C668A0"/>
    <w:rsid w:val="00C860A8"/>
    <w:rsid w:val="00CD3902"/>
    <w:rsid w:val="00D0246D"/>
    <w:rsid w:val="00D7289F"/>
    <w:rsid w:val="00DD2CD0"/>
    <w:rsid w:val="00E26CAD"/>
    <w:rsid w:val="00E51A5F"/>
    <w:rsid w:val="00EF50EC"/>
    <w:rsid w:val="00F5525A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7 Light Cn" w:eastAsia="Frutiger LT Std 47 Light Cn" w:hAnsi="Frutiger LT Std 47 Light C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A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641C-5AEA-4D23-B97D-9E1F9AC2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mailto:astea@legalmail.it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2020-08-13T10:09:00Z</dcterms:created>
  <dcterms:modified xsi:type="dcterms:W3CDTF">2020-08-13T10:10:00Z</dcterms:modified>
</cp:coreProperties>
</file>